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8AF5B" w14:textId="77777777" w:rsidR="00303636" w:rsidRDefault="00467ABE" w:rsidP="00467ABE">
      <w:pPr>
        <w:spacing w:after="0"/>
        <w:ind w:left="6372" w:right="-141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03636">
        <w:rPr>
          <w:rFonts w:ascii="Times New Roman" w:hAnsi="Times New Roman" w:cs="Times New Roman"/>
          <w:sz w:val="24"/>
          <w:szCs w:val="24"/>
        </w:rPr>
        <w:t>«Утверждено»</w:t>
      </w:r>
    </w:p>
    <w:p w14:paraId="538C1657" w14:textId="77777777" w:rsidR="00303636" w:rsidRPr="00100B07" w:rsidRDefault="00467ABE" w:rsidP="00C63036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  <w:r w:rsidRPr="00100B07">
        <w:rPr>
          <w:rFonts w:ascii="Times New Roman" w:hAnsi="Times New Roman" w:cs="Times New Roman"/>
          <w:sz w:val="24"/>
          <w:szCs w:val="24"/>
          <w:highlight w:val="cyan"/>
        </w:rPr>
        <w:t>Д</w:t>
      </w:r>
      <w:r w:rsidR="00303636" w:rsidRPr="00100B07">
        <w:rPr>
          <w:rFonts w:ascii="Times New Roman" w:hAnsi="Times New Roman" w:cs="Times New Roman"/>
          <w:sz w:val="24"/>
          <w:szCs w:val="24"/>
          <w:highlight w:val="cyan"/>
        </w:rPr>
        <w:t>иректор</w:t>
      </w:r>
    </w:p>
    <w:p w14:paraId="4041F11B" w14:textId="538636C4" w:rsidR="00467ABE" w:rsidRPr="00100B07" w:rsidRDefault="00303636" w:rsidP="00467ABE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  <w:r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ООО </w:t>
      </w:r>
      <w:proofErr w:type="gramStart"/>
      <w:r w:rsidR="00467ABE" w:rsidRPr="00100B07">
        <w:rPr>
          <w:rFonts w:ascii="Times New Roman" w:hAnsi="Times New Roman" w:cs="Times New Roman"/>
          <w:sz w:val="24"/>
          <w:szCs w:val="24"/>
          <w:highlight w:val="cyan"/>
        </w:rPr>
        <w:t>«</w:t>
      </w:r>
      <w:r w:rsidR="00906A4C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</w:t>
      </w:r>
      <w:proofErr w:type="gramEnd"/>
      <w:r w:rsidR="00906A4C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      </w:t>
      </w:r>
      <w:r w:rsidR="00467ABE" w:rsidRPr="00100B07">
        <w:rPr>
          <w:rFonts w:ascii="Times New Roman" w:hAnsi="Times New Roman" w:cs="Times New Roman"/>
          <w:sz w:val="24"/>
          <w:szCs w:val="24"/>
          <w:highlight w:val="cyan"/>
        </w:rPr>
        <w:t>»</w:t>
      </w:r>
    </w:p>
    <w:p w14:paraId="3CCB690F" w14:textId="2B799616" w:rsidR="00303636" w:rsidRPr="00100B07" w:rsidRDefault="00906A4C" w:rsidP="00467ABE">
      <w:pPr>
        <w:spacing w:after="0"/>
        <w:ind w:left="6372" w:right="-143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  <w:r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100B07">
        <w:rPr>
          <w:rFonts w:ascii="Times New Roman" w:hAnsi="Times New Roman" w:cs="Times New Roman"/>
          <w:sz w:val="24"/>
          <w:szCs w:val="24"/>
          <w:highlight w:val="cyan"/>
        </w:rPr>
        <w:t>фио</w:t>
      </w:r>
      <w:proofErr w:type="spellEnd"/>
    </w:p>
    <w:p w14:paraId="628A2C87" w14:textId="7E73C43C" w:rsidR="00303636" w:rsidRDefault="00467ABE" w:rsidP="00467ABE">
      <w:pPr>
        <w:spacing w:after="0"/>
        <w:ind w:right="-141"/>
        <w:jc w:val="right"/>
        <w:rPr>
          <w:rFonts w:ascii="Times New Roman" w:hAnsi="Times New Roman" w:cs="Times New Roman"/>
          <w:sz w:val="24"/>
          <w:szCs w:val="24"/>
        </w:rPr>
      </w:pPr>
      <w:r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  </w:t>
      </w:r>
      <w:proofErr w:type="gramStart"/>
      <w:r w:rsidR="00303636" w:rsidRPr="00100B07">
        <w:rPr>
          <w:rFonts w:ascii="Times New Roman" w:hAnsi="Times New Roman" w:cs="Times New Roman"/>
          <w:sz w:val="24"/>
          <w:szCs w:val="24"/>
          <w:highlight w:val="cyan"/>
        </w:rPr>
        <w:t>«</w:t>
      </w:r>
      <w:r w:rsidR="00906A4C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</w:t>
      </w:r>
      <w:proofErr w:type="gramEnd"/>
      <w:r w:rsidR="00906A4C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      </w:t>
      </w:r>
      <w:r w:rsidR="00303636" w:rsidRPr="00100B07">
        <w:rPr>
          <w:rFonts w:ascii="Times New Roman" w:hAnsi="Times New Roman" w:cs="Times New Roman"/>
          <w:sz w:val="24"/>
          <w:szCs w:val="24"/>
          <w:highlight w:val="cyan"/>
        </w:rPr>
        <w:t>» ноября 20</w:t>
      </w:r>
      <w:r w:rsidR="00100B0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    </w:t>
      </w:r>
      <w:r w:rsidR="00303636" w:rsidRPr="00100B07">
        <w:rPr>
          <w:rFonts w:ascii="Times New Roman" w:hAnsi="Times New Roman" w:cs="Times New Roman"/>
          <w:sz w:val="24"/>
          <w:szCs w:val="24"/>
          <w:highlight w:val="cyan"/>
        </w:rPr>
        <w:t>г.</w:t>
      </w:r>
    </w:p>
    <w:p w14:paraId="69DB2D34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B606B0" w14:textId="77777777" w:rsidR="00303636" w:rsidRDefault="00303636" w:rsidP="00C63036">
      <w:pPr>
        <w:spacing w:after="0"/>
        <w:ind w:right="22"/>
        <w:rPr>
          <w:rFonts w:ascii="Times New Roman" w:hAnsi="Times New Roman" w:cs="Times New Roman"/>
          <w:sz w:val="24"/>
          <w:szCs w:val="24"/>
        </w:rPr>
      </w:pPr>
    </w:p>
    <w:p w14:paraId="002B58F2" w14:textId="77777777" w:rsidR="00303636" w:rsidRPr="00F2565C" w:rsidRDefault="00303636" w:rsidP="00F8206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65C">
        <w:rPr>
          <w:rFonts w:ascii="Times New Roman" w:hAnsi="Times New Roman" w:cs="Times New Roman"/>
          <w:b/>
          <w:bCs/>
          <w:sz w:val="32"/>
          <w:szCs w:val="32"/>
        </w:rPr>
        <w:t>Выписка</w:t>
      </w:r>
    </w:p>
    <w:p w14:paraId="19FFE893" w14:textId="77777777" w:rsidR="00303636" w:rsidRPr="00F2565C" w:rsidRDefault="00303636" w:rsidP="00F8206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65C">
        <w:rPr>
          <w:rFonts w:ascii="Times New Roman" w:hAnsi="Times New Roman" w:cs="Times New Roman"/>
          <w:b/>
          <w:bCs/>
          <w:sz w:val="32"/>
          <w:szCs w:val="32"/>
        </w:rPr>
        <w:t xml:space="preserve">из должностной инструкции </w:t>
      </w:r>
    </w:p>
    <w:p w14:paraId="098A0CC6" w14:textId="6ED1666D" w:rsidR="00303636" w:rsidRPr="00F2565C" w:rsidRDefault="00303636" w:rsidP="00F8206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B5B">
        <w:rPr>
          <w:rFonts w:ascii="Times New Roman" w:hAnsi="Times New Roman" w:cs="Times New Roman"/>
          <w:b/>
          <w:bCs/>
          <w:sz w:val="32"/>
          <w:szCs w:val="32"/>
          <w:highlight w:val="cyan"/>
        </w:rPr>
        <w:t xml:space="preserve">Главного </w:t>
      </w:r>
      <w:r w:rsidRPr="00A624D7">
        <w:rPr>
          <w:rFonts w:ascii="Times New Roman" w:hAnsi="Times New Roman" w:cs="Times New Roman"/>
          <w:b/>
          <w:bCs/>
          <w:sz w:val="32"/>
          <w:szCs w:val="32"/>
          <w:highlight w:val="cyan"/>
        </w:rPr>
        <w:t>инженера</w:t>
      </w:r>
      <w:r w:rsidR="00A624D7" w:rsidRPr="00A624D7">
        <w:rPr>
          <w:rFonts w:ascii="Times New Roman" w:hAnsi="Times New Roman" w:cs="Times New Roman"/>
          <w:b/>
          <w:bCs/>
          <w:sz w:val="32"/>
          <w:szCs w:val="32"/>
          <w:highlight w:val="cyan"/>
        </w:rPr>
        <w:t xml:space="preserve"> проекта</w:t>
      </w:r>
      <w:r w:rsidR="00A624D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018C0B6" w14:textId="77777777" w:rsidR="00303636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293D4C" w14:textId="77777777" w:rsidR="00303636" w:rsidRDefault="00303636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Должностные обязанности</w:t>
      </w:r>
    </w:p>
    <w:p w14:paraId="19214F00" w14:textId="77777777" w:rsidR="00303636" w:rsidRDefault="00303636" w:rsidP="006308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E063EE" w14:textId="306B71CA" w:rsidR="00303636" w:rsidRPr="00913583" w:rsidRDefault="00303636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B5B">
        <w:rPr>
          <w:rFonts w:ascii="Times New Roman" w:hAnsi="Times New Roman" w:cs="Times New Roman"/>
          <w:sz w:val="24"/>
          <w:szCs w:val="24"/>
          <w:highlight w:val="cyan"/>
        </w:rPr>
        <w:t xml:space="preserve">Главный </w:t>
      </w:r>
      <w:r w:rsidRPr="00100B07">
        <w:rPr>
          <w:rFonts w:ascii="Times New Roman" w:hAnsi="Times New Roman" w:cs="Times New Roman"/>
          <w:sz w:val="24"/>
          <w:szCs w:val="24"/>
          <w:highlight w:val="cyan"/>
        </w:rPr>
        <w:t>инженер</w:t>
      </w:r>
      <w:r w:rsidR="00100B07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="00A624D7" w:rsidRPr="00100B07">
        <w:rPr>
          <w:rFonts w:ascii="Times New Roman" w:hAnsi="Times New Roman" w:cs="Times New Roman"/>
          <w:sz w:val="24"/>
          <w:szCs w:val="24"/>
          <w:highlight w:val="cyan"/>
        </w:rPr>
        <w:t>п</w:t>
      </w:r>
      <w:r w:rsidR="00A624D7" w:rsidRPr="00A624D7">
        <w:rPr>
          <w:rFonts w:ascii="Times New Roman" w:hAnsi="Times New Roman" w:cs="Times New Roman"/>
          <w:sz w:val="24"/>
          <w:szCs w:val="24"/>
          <w:highlight w:val="cyan"/>
        </w:rPr>
        <w:t>роекта</w:t>
      </w:r>
      <w:r w:rsidR="00A624D7">
        <w:rPr>
          <w:rFonts w:ascii="Times New Roman" w:hAnsi="Times New Roman" w:cs="Times New Roman"/>
          <w:sz w:val="24"/>
          <w:szCs w:val="24"/>
        </w:rPr>
        <w:t xml:space="preserve"> </w:t>
      </w:r>
      <w:r w:rsidR="00A624D7" w:rsidRPr="00913583">
        <w:rPr>
          <w:rFonts w:ascii="Times New Roman" w:hAnsi="Times New Roman" w:cs="Times New Roman"/>
          <w:sz w:val="24"/>
          <w:szCs w:val="24"/>
        </w:rPr>
        <w:t>выполняет</w:t>
      </w:r>
      <w:r w:rsidRPr="00913583">
        <w:rPr>
          <w:rFonts w:ascii="Times New Roman" w:hAnsi="Times New Roman" w:cs="Times New Roman"/>
          <w:sz w:val="24"/>
          <w:szCs w:val="24"/>
        </w:rPr>
        <w:t xml:space="preserve"> следующие должностные обязанности:</w:t>
      </w:r>
    </w:p>
    <w:p w14:paraId="10C78D3C" w14:textId="77777777" w:rsidR="00913583" w:rsidRPr="00913583" w:rsidRDefault="00913583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BAE7E" w14:textId="5F48C2CE" w:rsidR="00F25B5B" w:rsidRPr="00F25B5B" w:rsidRDefault="00F25B5B" w:rsidP="00A624D7">
      <w:pPr>
        <w:spacing w:line="240" w:lineRule="auto"/>
        <w:rPr>
          <w:rFonts w:ascii="Times New Roman" w:hAnsi="Times New Roman" w:cs="Times New Roman"/>
        </w:rPr>
      </w:pPr>
      <w:r w:rsidRPr="005B6397">
        <w:rPr>
          <w:rFonts w:ascii="Times New Roman" w:hAnsi="Times New Roman" w:cs="Times New Roman"/>
        </w:rPr>
        <w:t xml:space="preserve">1) </w:t>
      </w:r>
      <w:r w:rsidR="00A624D7">
        <w:rPr>
          <w:rFonts w:ascii="Times New Roman" w:hAnsi="Times New Roman" w:cs="Times New Roman"/>
        </w:rPr>
        <w:t xml:space="preserve"> </w:t>
      </w:r>
      <w:r w:rsidRPr="005B6397">
        <w:rPr>
          <w:rFonts w:ascii="Times New Roman" w:hAnsi="Times New Roman" w:cs="Times New Roman"/>
        </w:rPr>
        <w:t xml:space="preserve">утверждение заданий на </w:t>
      </w:r>
      <w:r w:rsidRPr="00F25B5B">
        <w:rPr>
          <w:rFonts w:ascii="Times New Roman" w:hAnsi="Times New Roman" w:cs="Times New Roman"/>
        </w:rPr>
        <w:t>проектирование</w:t>
      </w:r>
      <w:r w:rsidRPr="00F25B5B">
        <w:rPr>
          <w:rFonts w:ascii="Times New Roman" w:hAnsi="Times New Roman" w:cs="Times New Roman"/>
          <w:strike/>
        </w:rPr>
        <w:t xml:space="preserve"> </w:t>
      </w:r>
      <w:r w:rsidRPr="00F25B5B">
        <w:rPr>
          <w:rFonts w:ascii="Times New Roman" w:hAnsi="Times New Roman" w:cs="Times New Roman"/>
        </w:rPr>
        <w:t>объекта капитального строительства;</w:t>
      </w:r>
    </w:p>
    <w:p w14:paraId="508934C5" w14:textId="477E3E2F" w:rsidR="00F25B5B" w:rsidRPr="00F25B5B" w:rsidRDefault="00F25B5B" w:rsidP="00A624D7">
      <w:pPr>
        <w:spacing w:line="240" w:lineRule="auto"/>
        <w:rPr>
          <w:rFonts w:ascii="Times New Roman" w:hAnsi="Times New Roman" w:cs="Times New Roman"/>
        </w:rPr>
      </w:pPr>
      <w:r w:rsidRPr="005B6397">
        <w:rPr>
          <w:rFonts w:ascii="Times New Roman" w:hAnsi="Times New Roman" w:cs="Times New Roman"/>
        </w:rPr>
        <w:t xml:space="preserve">2)  представление, согласование и приемка результатов работ по </w:t>
      </w:r>
      <w:r w:rsidRPr="00F25B5B">
        <w:rPr>
          <w:rFonts w:ascii="Times New Roman" w:hAnsi="Times New Roman" w:cs="Times New Roman"/>
        </w:rPr>
        <w:t>подготовке проектной документации;</w:t>
      </w:r>
    </w:p>
    <w:p w14:paraId="3ABA4368" w14:textId="6DB54C9B" w:rsidR="00F25B5B" w:rsidRPr="005B6397" w:rsidRDefault="00F25B5B" w:rsidP="00A624D7">
      <w:pPr>
        <w:spacing w:line="240" w:lineRule="auto"/>
        <w:rPr>
          <w:rFonts w:ascii="Times New Roman" w:hAnsi="Times New Roman" w:cs="Times New Roman"/>
        </w:rPr>
      </w:pPr>
      <w:r w:rsidRPr="00F25B5B">
        <w:rPr>
          <w:rFonts w:ascii="Times New Roman" w:hAnsi="Times New Roman" w:cs="Times New Roman"/>
        </w:rPr>
        <w:t>3)</w:t>
      </w:r>
      <w:r w:rsidRPr="005B6397">
        <w:rPr>
          <w:rFonts w:ascii="Times New Roman" w:hAnsi="Times New Roman" w:cs="Times New Roman"/>
        </w:rPr>
        <w:t xml:space="preserve"> </w:t>
      </w:r>
      <w:r w:rsidR="00A624D7">
        <w:rPr>
          <w:rFonts w:ascii="Times New Roman" w:hAnsi="Times New Roman" w:cs="Times New Roman"/>
        </w:rPr>
        <w:t xml:space="preserve"> </w:t>
      </w:r>
      <w:r w:rsidRPr="005B6397">
        <w:rPr>
          <w:rFonts w:ascii="Times New Roman" w:hAnsi="Times New Roman" w:cs="Times New Roman"/>
        </w:rPr>
        <w:t>утверждение результатов инженерных изысканий, проектной документации;</w:t>
      </w:r>
    </w:p>
    <w:p w14:paraId="3E80224D" w14:textId="1D33F7C7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</w:t>
      </w:r>
      <w:r w:rsidRPr="00A624D7">
        <w:rPr>
          <w:rFonts w:ascii="Times New Roman" w:hAnsi="Times New Roman" w:cs="Times New Roman"/>
          <w:sz w:val="24"/>
          <w:szCs w:val="24"/>
        </w:rPr>
        <w:t xml:space="preserve">одтверждает соответствия вносимых в проектную документацию изменений требованиям, </w:t>
      </w:r>
    </w:p>
    <w:p w14:paraId="5E531089" w14:textId="716AD15C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4D7">
        <w:rPr>
          <w:rFonts w:ascii="Times New Roman" w:hAnsi="Times New Roman" w:cs="Times New Roman"/>
          <w:sz w:val="24"/>
          <w:szCs w:val="24"/>
        </w:rPr>
        <w:t>если такие изменения одновременно:</w:t>
      </w:r>
    </w:p>
    <w:p w14:paraId="33AE2ED6" w14:textId="5804D0D8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A624D7">
        <w:rPr>
          <w:rFonts w:ascii="Times New Roman" w:hAnsi="Times New Roman" w:cs="Times New Roman"/>
          <w:sz w:val="24"/>
          <w:szCs w:val="24"/>
        </w:rPr>
        <w:t>) не затрагивают несущие строительные конструкции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элементы;</w:t>
      </w:r>
    </w:p>
    <w:p w14:paraId="3C47A421" w14:textId="0AD9C89D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A624D7">
        <w:rPr>
          <w:rFonts w:ascii="Times New Roman" w:hAnsi="Times New Roman" w:cs="Times New Roman"/>
          <w:sz w:val="24"/>
          <w:szCs w:val="24"/>
        </w:rPr>
        <w:t>) не влекут за собой изменение класса, категории и (или) первоначально установленных показателей функционирования линейных объектов;</w:t>
      </w:r>
    </w:p>
    <w:p w14:paraId="23705E68" w14:textId="3CC9E77C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624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4D7">
        <w:rPr>
          <w:rFonts w:ascii="Times New Roman" w:hAnsi="Times New Roman" w:cs="Times New Roman"/>
          <w:sz w:val="24"/>
          <w:szCs w:val="24"/>
        </w:rPr>
        <w:t>не приводят к нарушениям требований технических регламентов, санитарно-эпидемиологических требований, требований в области охраны окружающей среды, требований государственной охраны объектов культурного наследия, требований к безопасному использованию атомной энергии, требований промышленной безопасности, требований к обеспечению надежности и безопасности электроэнергетических систем и объектов электроэнергетики, требований антитеррористической защищенности объекта;</w:t>
      </w:r>
    </w:p>
    <w:p w14:paraId="28E27C25" w14:textId="19B51888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A624D7">
        <w:rPr>
          <w:rFonts w:ascii="Times New Roman" w:hAnsi="Times New Roman" w:cs="Times New Roman"/>
          <w:sz w:val="24"/>
          <w:szCs w:val="24"/>
        </w:rPr>
        <w:t>) соответствуют заданию застройщика или технического заказчика на проектирование, а также результатам инженерных изысканий;</w:t>
      </w:r>
    </w:p>
    <w:p w14:paraId="13C17268" w14:textId="29B98446" w:rsidR="00A624D7" w:rsidRPr="00A624D7" w:rsidRDefault="00A624D7" w:rsidP="00A62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624D7">
        <w:rPr>
          <w:rFonts w:ascii="Times New Roman" w:hAnsi="Times New Roman" w:cs="Times New Roman"/>
          <w:sz w:val="24"/>
          <w:szCs w:val="24"/>
        </w:rPr>
        <w:t>) соответствуют установленной в решении о предоставлении бюджетных ассигнований на осуществление капитальных вложений, принятом в отношении объекта капитального строительства государственной (муниципальной) собственности в установленном порядке, стоимости строительства (реконструкции) объекта капитального строительства, осуществляемого за счет средств бюджетов бюджетной системы Российской Федерации.</w:t>
      </w:r>
    </w:p>
    <w:p w14:paraId="67DA6D2E" w14:textId="419B7512" w:rsidR="00A624D7" w:rsidRDefault="00A624D7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914EAC" w14:textId="2140B306" w:rsidR="00303636" w:rsidRPr="00100B07" w:rsidRDefault="00303636" w:rsidP="00F8206E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  <w:r w:rsidRPr="00913583">
        <w:rPr>
          <w:rFonts w:ascii="Times New Roman" w:hAnsi="Times New Roman" w:cs="Times New Roman"/>
          <w:sz w:val="24"/>
          <w:szCs w:val="24"/>
        </w:rPr>
        <w:t xml:space="preserve">С должностной инструкцией ознакомлен            подпись           </w:t>
      </w:r>
      <w:proofErr w:type="spellStart"/>
      <w:r w:rsidR="00774EF1" w:rsidRPr="00100B07">
        <w:rPr>
          <w:rFonts w:ascii="Times New Roman" w:hAnsi="Times New Roman" w:cs="Times New Roman"/>
          <w:sz w:val="24"/>
          <w:szCs w:val="24"/>
          <w:highlight w:val="cyan"/>
        </w:rPr>
        <w:t>фио</w:t>
      </w:r>
      <w:proofErr w:type="spellEnd"/>
    </w:p>
    <w:p w14:paraId="4983C445" w14:textId="77777777" w:rsidR="00BB5F57" w:rsidRPr="00100B07" w:rsidRDefault="00BB5F57" w:rsidP="00E33B07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</w:p>
    <w:p w14:paraId="5F0D7636" w14:textId="14F2699F" w:rsidR="00303636" w:rsidRPr="00100B07" w:rsidRDefault="00467ABE" w:rsidP="00E33B07">
      <w:pPr>
        <w:spacing w:after="0"/>
        <w:rPr>
          <w:rFonts w:ascii="Times New Roman" w:hAnsi="Times New Roman" w:cs="Times New Roman"/>
          <w:sz w:val="24"/>
          <w:szCs w:val="24"/>
          <w:highlight w:val="cyan"/>
        </w:rPr>
      </w:pPr>
      <w:r w:rsidRPr="00100B07">
        <w:rPr>
          <w:rFonts w:ascii="Times New Roman" w:hAnsi="Times New Roman" w:cs="Times New Roman"/>
          <w:sz w:val="24"/>
          <w:szCs w:val="24"/>
          <w:highlight w:val="cyan"/>
        </w:rPr>
        <w:t>Д</w:t>
      </w:r>
      <w:r w:rsidR="00303636"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иректор            ________________________ </w:t>
      </w:r>
      <w:r w:rsidRPr="00100B07">
        <w:rPr>
          <w:rFonts w:ascii="Times New Roman" w:hAnsi="Times New Roman" w:cs="Times New Roman"/>
          <w:sz w:val="24"/>
          <w:szCs w:val="24"/>
          <w:highlight w:val="cyan"/>
        </w:rPr>
        <w:t xml:space="preserve">   </w:t>
      </w:r>
      <w:proofErr w:type="spellStart"/>
      <w:r w:rsidR="00774EF1" w:rsidRPr="00100B07">
        <w:rPr>
          <w:rFonts w:ascii="Times New Roman" w:hAnsi="Times New Roman" w:cs="Times New Roman"/>
          <w:sz w:val="24"/>
          <w:szCs w:val="24"/>
          <w:highlight w:val="cyan"/>
        </w:rPr>
        <w:t>фио</w:t>
      </w:r>
      <w:proofErr w:type="spellEnd"/>
    </w:p>
    <w:p w14:paraId="2753FE33" w14:textId="09C3187E" w:rsidR="00F25B5B" w:rsidRPr="00845AC2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B5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03636" w:rsidRPr="00F25B5B">
        <w:rPr>
          <w:rFonts w:ascii="Times New Roman" w:hAnsi="Times New Roman" w:cs="Times New Roman"/>
          <w:sz w:val="24"/>
          <w:szCs w:val="24"/>
        </w:rPr>
        <w:t xml:space="preserve"> </w:t>
      </w:r>
      <w:r w:rsidR="00303636" w:rsidRPr="00845AC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303636" w:rsidRPr="00845AC2">
        <w:rPr>
          <w:rFonts w:ascii="Times New Roman" w:hAnsi="Times New Roman" w:cs="Times New Roman"/>
          <w:sz w:val="24"/>
          <w:szCs w:val="24"/>
        </w:rPr>
        <w:t>подпись)</w:t>
      </w:r>
      <w:r w:rsidR="00303636" w:rsidRPr="00845AC2">
        <w:rPr>
          <w:rFonts w:ascii="Times New Roman" w:hAnsi="Times New Roman" w:cs="Times New Roman"/>
          <w:sz w:val="12"/>
          <w:szCs w:val="12"/>
        </w:rPr>
        <w:t xml:space="preserve">   </w:t>
      </w:r>
      <w:proofErr w:type="gramEnd"/>
      <w:r w:rsidR="00303636" w:rsidRPr="00845AC2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</w:t>
      </w:r>
      <w:r w:rsidR="00A624D7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</w:t>
      </w:r>
      <w:r w:rsidR="00303636" w:rsidRPr="00845AC2">
        <w:rPr>
          <w:rFonts w:ascii="Times New Roman" w:hAnsi="Times New Roman" w:cs="Times New Roman"/>
          <w:sz w:val="12"/>
          <w:szCs w:val="12"/>
        </w:rPr>
        <w:t xml:space="preserve"> М.П.</w:t>
      </w:r>
      <w:r w:rsidR="008103DE" w:rsidRPr="00845AC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3E31AE2" w14:textId="77777777" w:rsidR="00F25B5B" w:rsidRPr="00845AC2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F5E57" w14:textId="1A34BA7D" w:rsidR="00303636" w:rsidRPr="00F2565C" w:rsidRDefault="00F25B5B" w:rsidP="00F8206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45AC2">
        <w:rPr>
          <w:rFonts w:ascii="Times New Roman" w:hAnsi="Times New Roman" w:cs="Times New Roman"/>
          <w:sz w:val="24"/>
          <w:szCs w:val="24"/>
        </w:rPr>
        <w:t xml:space="preserve">«  </w:t>
      </w:r>
      <w:r w:rsidR="00303636" w:rsidRPr="00845AC2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303636" w:rsidRPr="00845AC2">
        <w:rPr>
          <w:rFonts w:ascii="Times New Roman" w:hAnsi="Times New Roman" w:cs="Times New Roman"/>
          <w:sz w:val="24"/>
          <w:szCs w:val="24"/>
        </w:rPr>
        <w:t xml:space="preserve"> </w:t>
      </w:r>
      <w:r w:rsidR="008103DE" w:rsidRPr="00845AC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03636" w:rsidRPr="00845AC2">
        <w:rPr>
          <w:rFonts w:ascii="Times New Roman" w:hAnsi="Times New Roman" w:cs="Times New Roman"/>
          <w:sz w:val="24"/>
          <w:szCs w:val="24"/>
        </w:rPr>
        <w:t xml:space="preserve"> 20</w:t>
      </w:r>
      <w:r w:rsidR="008103DE" w:rsidRPr="00845AC2">
        <w:rPr>
          <w:rFonts w:ascii="Times New Roman" w:hAnsi="Times New Roman" w:cs="Times New Roman"/>
          <w:sz w:val="24"/>
          <w:szCs w:val="24"/>
        </w:rPr>
        <w:t>22</w:t>
      </w:r>
      <w:r w:rsidR="00303636" w:rsidRPr="00845AC2">
        <w:rPr>
          <w:rFonts w:ascii="Times New Roman" w:hAnsi="Times New Roman" w:cs="Times New Roman"/>
          <w:sz w:val="24"/>
          <w:szCs w:val="24"/>
        </w:rPr>
        <w:t>г.</w:t>
      </w:r>
    </w:p>
    <w:sectPr w:rsidR="00303636" w:rsidRPr="00F2565C" w:rsidSect="00467AB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2C8B"/>
    <w:rsid w:val="000613B4"/>
    <w:rsid w:val="0007534E"/>
    <w:rsid w:val="00100B07"/>
    <w:rsid w:val="00122C8B"/>
    <w:rsid w:val="00211054"/>
    <w:rsid w:val="002173D0"/>
    <w:rsid w:val="002410AA"/>
    <w:rsid w:val="00252168"/>
    <w:rsid w:val="002B4821"/>
    <w:rsid w:val="00303636"/>
    <w:rsid w:val="00363210"/>
    <w:rsid w:val="00371654"/>
    <w:rsid w:val="003E3FF4"/>
    <w:rsid w:val="004426F7"/>
    <w:rsid w:val="00455BA9"/>
    <w:rsid w:val="00467ABE"/>
    <w:rsid w:val="004E1828"/>
    <w:rsid w:val="005B7246"/>
    <w:rsid w:val="005C5DB8"/>
    <w:rsid w:val="006308F2"/>
    <w:rsid w:val="00653684"/>
    <w:rsid w:val="006C3B2E"/>
    <w:rsid w:val="00764101"/>
    <w:rsid w:val="00774EF1"/>
    <w:rsid w:val="0080044F"/>
    <w:rsid w:val="00800836"/>
    <w:rsid w:val="00803631"/>
    <w:rsid w:val="008103DE"/>
    <w:rsid w:val="0082093D"/>
    <w:rsid w:val="00832ADB"/>
    <w:rsid w:val="00845AC2"/>
    <w:rsid w:val="00880112"/>
    <w:rsid w:val="008E5985"/>
    <w:rsid w:val="00906A4C"/>
    <w:rsid w:val="00913583"/>
    <w:rsid w:val="0092781B"/>
    <w:rsid w:val="00955445"/>
    <w:rsid w:val="00986BE8"/>
    <w:rsid w:val="009D2C05"/>
    <w:rsid w:val="00A624D7"/>
    <w:rsid w:val="00A94048"/>
    <w:rsid w:val="00AB5434"/>
    <w:rsid w:val="00AC2932"/>
    <w:rsid w:val="00BB5F57"/>
    <w:rsid w:val="00C2001A"/>
    <w:rsid w:val="00C42CD0"/>
    <w:rsid w:val="00C63036"/>
    <w:rsid w:val="00C67B22"/>
    <w:rsid w:val="00C926C3"/>
    <w:rsid w:val="00D2363D"/>
    <w:rsid w:val="00DA5B28"/>
    <w:rsid w:val="00DA7A87"/>
    <w:rsid w:val="00E33B07"/>
    <w:rsid w:val="00E508EE"/>
    <w:rsid w:val="00E7525B"/>
    <w:rsid w:val="00EB4BF8"/>
    <w:rsid w:val="00ED58F6"/>
    <w:rsid w:val="00F2565C"/>
    <w:rsid w:val="00F25B5B"/>
    <w:rsid w:val="00F8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FC695"/>
  <w15:docId w15:val="{1DB9477E-60F9-4AD2-858D-1EC658B9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DB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B4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2B4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srv</dc:creator>
  <cp:keywords/>
  <dc:description/>
  <cp:lastModifiedBy>CHueva.IU.V</cp:lastModifiedBy>
  <cp:revision>41</cp:revision>
  <cp:lastPrinted>2019-11-21T09:39:00Z</cp:lastPrinted>
  <dcterms:created xsi:type="dcterms:W3CDTF">2019-04-05T08:58:00Z</dcterms:created>
  <dcterms:modified xsi:type="dcterms:W3CDTF">2022-09-05T04:39:00Z</dcterms:modified>
</cp:coreProperties>
</file>